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94" w:rsidRDefault="00907094" w:rsidP="00907094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план 2</w:t>
      </w:r>
    </w:p>
    <w:p w:rsidR="00907094" w:rsidRDefault="00907094" w:rsidP="00907094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дополнительной профессиональной программе профессиональной переподготовки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Специалист, ответственный за обеспечение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B0E30" w:rsidRDefault="00907094" w:rsidP="00907094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7094">
        <w:rPr>
          <w:rFonts w:ascii="Times New Roman" w:eastAsia="Times New Roman" w:hAnsi="Times New Roman" w:cs="Times New Roman"/>
          <w:i/>
          <w:sz w:val="28"/>
          <w:szCs w:val="28"/>
        </w:rPr>
        <w:t xml:space="preserve">(итоговая аттестация предусмотрена в форме </w:t>
      </w:r>
    </w:p>
    <w:p w:rsidR="00907094" w:rsidRPr="00907094" w:rsidRDefault="00907094" w:rsidP="00907094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7094">
        <w:rPr>
          <w:rFonts w:ascii="Times New Roman" w:eastAsia="Times New Roman" w:hAnsi="Times New Roman" w:cs="Times New Roman"/>
          <w:i/>
          <w:sz w:val="28"/>
          <w:szCs w:val="28"/>
        </w:rPr>
        <w:t>междисциплинарного экзамена)</w:t>
      </w:r>
    </w:p>
    <w:p w:rsidR="00907094" w:rsidRDefault="00907094" w:rsidP="00907094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0" w:type="dxa"/>
        <w:jc w:val="center"/>
        <w:tblInd w:w="-2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860"/>
        <w:gridCol w:w="1490"/>
      </w:tblGrid>
      <w:tr w:rsidR="00907094" w:rsidTr="00777849">
        <w:trPr>
          <w:cantSplit/>
          <w:trHeight w:val="253"/>
          <w:jc w:val="center"/>
        </w:trPr>
        <w:tc>
          <w:tcPr>
            <w:tcW w:w="7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4" w:rsidRDefault="009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Дисциплины и разделы программы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4" w:rsidRDefault="009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учебных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часов</w:t>
            </w:r>
            <w:proofErr w:type="spellEnd"/>
          </w:p>
        </w:tc>
      </w:tr>
      <w:tr w:rsidR="00907094" w:rsidTr="00777849">
        <w:trPr>
          <w:cantSplit/>
          <w:trHeight w:val="253"/>
          <w:jc w:val="center"/>
        </w:trPr>
        <w:tc>
          <w:tcPr>
            <w:tcW w:w="7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4" w:rsidRDefault="009070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4" w:rsidRDefault="009070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07094" w:rsidTr="00777849">
        <w:trPr>
          <w:cantSplit/>
          <w:trHeight w:val="253"/>
          <w:jc w:val="center"/>
        </w:trPr>
        <w:tc>
          <w:tcPr>
            <w:tcW w:w="7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4" w:rsidRDefault="009070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4" w:rsidRDefault="009070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07094" w:rsidTr="00777849">
        <w:trPr>
          <w:cantSplit/>
          <w:trHeight w:val="20"/>
          <w:jc w:val="center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4" w:rsidRDefault="0090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1.Дисциплина «Эксплуатация подвижного состава автомобильного транспорта» - ЭАТ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4" w:rsidRDefault="009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30</w:t>
            </w:r>
          </w:p>
        </w:tc>
      </w:tr>
      <w:tr w:rsidR="00907094" w:rsidTr="00777849">
        <w:trPr>
          <w:cantSplit/>
          <w:trHeight w:val="20"/>
          <w:jc w:val="center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4" w:rsidRDefault="00907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Раздел 1  Общая характеристика автотранспортного комплекса в транспортной системе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4" w:rsidRDefault="009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907094" w:rsidTr="00777849">
        <w:trPr>
          <w:cantSplit/>
          <w:trHeight w:val="20"/>
          <w:jc w:val="center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4" w:rsidRDefault="0090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Раздел 2  </w:t>
            </w:r>
            <w:r>
              <w:rPr>
                <w:rFonts w:ascii="Times New Roman" w:eastAsia="Times New Roman" w:hAnsi="Times New Roman" w:cs="Times New Roman"/>
                <w:bCs/>
              </w:rPr>
              <w:t>Техническая эксплуатация автомобилей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4" w:rsidRDefault="009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22</w:t>
            </w:r>
          </w:p>
        </w:tc>
      </w:tr>
      <w:tr w:rsidR="00907094" w:rsidTr="00777849">
        <w:trPr>
          <w:cantSplit/>
          <w:trHeight w:val="20"/>
          <w:jc w:val="center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4" w:rsidRDefault="0090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Раздел 3 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Эксплуатационные материалы и защита окружающей среды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4" w:rsidRDefault="009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</w:tr>
      <w:tr w:rsidR="00907094" w:rsidTr="00777849">
        <w:trPr>
          <w:cantSplit/>
          <w:trHeight w:val="20"/>
          <w:jc w:val="center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4" w:rsidRDefault="0090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Зачет (по дисциплине)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4" w:rsidRDefault="009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907094" w:rsidTr="00777849">
        <w:trPr>
          <w:cantSplit/>
          <w:trHeight w:val="20"/>
          <w:jc w:val="center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4" w:rsidRDefault="0090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  Дисциплина «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 и безопасность дорожного движения</w:t>
            </w:r>
            <w:r>
              <w:rPr>
                <w:rFonts w:ascii="Times New Roman" w:eastAsia="Times New Roman" w:hAnsi="Times New Roman" w:cs="Times New Roman"/>
                <w:b/>
              </w:rPr>
              <w:t>» - ОБДД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4" w:rsidRDefault="009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20</w:t>
            </w:r>
          </w:p>
        </w:tc>
      </w:tr>
      <w:tr w:rsidR="00907094" w:rsidTr="00777849">
        <w:trPr>
          <w:cantSplit/>
          <w:trHeight w:val="20"/>
          <w:jc w:val="center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4" w:rsidRDefault="0090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1 Организация дорожного движения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4" w:rsidRDefault="009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</w:tr>
      <w:tr w:rsidR="00907094" w:rsidTr="00777849">
        <w:trPr>
          <w:cantSplit/>
          <w:trHeight w:val="20"/>
          <w:jc w:val="center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4" w:rsidRDefault="0090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 2  Технические средства организации дорожного движения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4" w:rsidRDefault="009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</w:tr>
      <w:tr w:rsidR="00907094" w:rsidTr="00777849">
        <w:trPr>
          <w:cantSplit/>
          <w:trHeight w:val="20"/>
          <w:jc w:val="center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4" w:rsidRDefault="0090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 3  Безопасность транспортных средств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4" w:rsidRDefault="009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</w:tr>
      <w:tr w:rsidR="00907094" w:rsidTr="00777849">
        <w:trPr>
          <w:cantSplit/>
          <w:trHeight w:val="20"/>
          <w:jc w:val="center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4" w:rsidRDefault="0090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 4  </w:t>
            </w:r>
            <w:r>
              <w:rPr>
                <w:rFonts w:ascii="Times New Roman" w:eastAsia="Times New Roman" w:hAnsi="Times New Roman" w:cs="Times New Roman"/>
                <w:bCs/>
              </w:rPr>
              <w:t>Дорожно-транспортная инфраструктура.</w:t>
            </w:r>
            <w:r>
              <w:rPr>
                <w:rFonts w:ascii="Times New Roman" w:eastAsia="Times New Roman" w:hAnsi="Times New Roman" w:cs="Times New Roman"/>
              </w:rPr>
              <w:t xml:space="preserve"> Транспортно-эксплуатационные качества автомобильных дорог и улично-дорожной сети городов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4" w:rsidRDefault="009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</w:tr>
      <w:tr w:rsidR="00907094" w:rsidTr="00777849">
        <w:trPr>
          <w:cantSplit/>
          <w:trHeight w:val="20"/>
          <w:jc w:val="center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4" w:rsidRDefault="0090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Зачет (по дисциплине)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4" w:rsidRDefault="009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907094" w:rsidTr="00777849">
        <w:trPr>
          <w:cantSplit/>
          <w:trHeight w:val="20"/>
          <w:jc w:val="center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4" w:rsidRDefault="0090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  Дисциплина «Организация перевозок пассажиров и грузов автомобильным транспортом» - ОП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4" w:rsidRDefault="009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30</w:t>
            </w:r>
          </w:p>
        </w:tc>
      </w:tr>
      <w:tr w:rsidR="00907094" w:rsidTr="00777849">
        <w:trPr>
          <w:cantSplit/>
          <w:trHeight w:val="20"/>
          <w:jc w:val="center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4" w:rsidRDefault="0090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Раздел 1 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Автомобильные перевозки пассажиров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4" w:rsidRDefault="009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</w:t>
            </w:r>
          </w:p>
        </w:tc>
      </w:tr>
      <w:tr w:rsidR="00907094" w:rsidTr="00777849">
        <w:trPr>
          <w:cantSplit/>
          <w:trHeight w:val="20"/>
          <w:jc w:val="center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4" w:rsidRDefault="0090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Раздел 2 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Автомобильные перевозки грузов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4" w:rsidRDefault="009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</w:t>
            </w:r>
          </w:p>
        </w:tc>
      </w:tr>
      <w:tr w:rsidR="00907094" w:rsidTr="00777849">
        <w:trPr>
          <w:cantSplit/>
          <w:trHeight w:val="20"/>
          <w:jc w:val="center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4" w:rsidRDefault="0090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3  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Международные перевозки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пассажиров и грузов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4" w:rsidRDefault="009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</w:tr>
      <w:tr w:rsidR="00907094" w:rsidTr="00777849">
        <w:trPr>
          <w:cantSplit/>
          <w:trHeight w:val="20"/>
          <w:jc w:val="center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4" w:rsidRDefault="0090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Раздел 4 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Транспортно-логистические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технологии при перевозках пассажиров и грузов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4" w:rsidRDefault="009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</w:tr>
      <w:tr w:rsidR="00907094" w:rsidTr="00777849">
        <w:trPr>
          <w:cantSplit/>
          <w:trHeight w:val="20"/>
          <w:jc w:val="center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4" w:rsidRDefault="0090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Зачет (по дисциплине)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4" w:rsidRDefault="009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907094" w:rsidTr="00777849">
        <w:trPr>
          <w:cantSplit/>
          <w:trHeight w:val="20"/>
          <w:jc w:val="center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4" w:rsidRDefault="0090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  Дисциплина «Экономика и управление на автомобильном транспорте» - ЭУАТ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4" w:rsidRDefault="009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32</w:t>
            </w:r>
          </w:p>
        </w:tc>
      </w:tr>
      <w:tr w:rsidR="00907094" w:rsidTr="00777849">
        <w:trPr>
          <w:cantSplit/>
          <w:trHeight w:val="20"/>
          <w:jc w:val="center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4" w:rsidRDefault="0090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Раздел 1  Экономика предприятия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4" w:rsidRDefault="009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</w:t>
            </w:r>
          </w:p>
        </w:tc>
      </w:tr>
      <w:tr w:rsidR="00907094" w:rsidTr="00777849">
        <w:trPr>
          <w:cantSplit/>
          <w:trHeight w:val="20"/>
          <w:jc w:val="center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4" w:rsidRDefault="0090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Раздел 2  Управление предприятием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4" w:rsidRDefault="009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</w:t>
            </w:r>
          </w:p>
        </w:tc>
      </w:tr>
      <w:tr w:rsidR="00907094" w:rsidTr="00777849">
        <w:trPr>
          <w:cantSplit/>
          <w:trHeight w:val="20"/>
          <w:jc w:val="center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4" w:rsidRDefault="0090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Раздел 3 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Гражданское законодательство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4" w:rsidRDefault="009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</w:tr>
      <w:tr w:rsidR="00907094" w:rsidTr="00777849">
        <w:trPr>
          <w:cantSplit/>
          <w:trHeight w:val="20"/>
          <w:jc w:val="center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4" w:rsidRDefault="00907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Зачет (по дисциплине)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4" w:rsidRDefault="009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07094" w:rsidTr="00777849">
        <w:trPr>
          <w:cantSplit/>
          <w:trHeight w:val="20"/>
          <w:jc w:val="center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4" w:rsidRDefault="0090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  Дисциплина «Организация работы субъекта автотранспортной деятельности по обеспечению безопасности дорожного движения» - СУБДД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4" w:rsidRDefault="009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76</w:t>
            </w:r>
          </w:p>
        </w:tc>
      </w:tr>
      <w:tr w:rsidR="00907094" w:rsidTr="00777849">
        <w:trPr>
          <w:cantSplit/>
          <w:trHeight w:val="20"/>
          <w:jc w:val="center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4" w:rsidRDefault="00907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1  Государственное регулирование в области обеспечения безопасности дорожного движения. Анализ причин аварийности на автомобильном транспорте и основные требования к субъектам транспортной деятельности по предупреждению ДТП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4" w:rsidRDefault="009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</w:t>
            </w:r>
          </w:p>
        </w:tc>
      </w:tr>
      <w:tr w:rsidR="00907094" w:rsidTr="00777849">
        <w:trPr>
          <w:cantSplit/>
          <w:trHeight w:val="20"/>
          <w:jc w:val="center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4" w:rsidRDefault="00907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2  Профессиональные и квалификационные требования к водителям транспортных средств и обеспечение их профессиональной надежности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4" w:rsidRDefault="009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</w:t>
            </w:r>
          </w:p>
        </w:tc>
      </w:tr>
      <w:tr w:rsidR="00907094" w:rsidTr="00777849">
        <w:trPr>
          <w:cantSplit/>
          <w:trHeight w:val="20"/>
          <w:jc w:val="center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4" w:rsidRDefault="00907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3 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соответствия транспортных средств, осуществляющих перевозки пассажиров и грузов и находящихся в эксплуатации, требованиям законодательства о техническом</w:t>
            </w:r>
            <w:r>
              <w:rPr>
                <w:rFonts w:ascii="Times New Roman" w:eastAsia="Times New Roman" w:hAnsi="Times New Roman" w:cs="Times New Roman"/>
              </w:rPr>
              <w:t xml:space="preserve"> регулировании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4" w:rsidRDefault="009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907094" w:rsidTr="00777849">
        <w:trPr>
          <w:cantSplit/>
          <w:trHeight w:val="20"/>
          <w:jc w:val="center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4" w:rsidRDefault="00907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4  Организация и обеспечение безопасности перевозок пассажиров и багажа автомобильным транспортом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4" w:rsidRDefault="009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</w:tr>
      <w:tr w:rsidR="00907094" w:rsidTr="00777849">
        <w:trPr>
          <w:cantSplit/>
          <w:trHeight w:val="20"/>
          <w:jc w:val="center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4" w:rsidRDefault="00907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Раздел 5  Организация и обеспечение безопасности перевозок грузов автомобильным транспортом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4" w:rsidRDefault="009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</w:tr>
      <w:tr w:rsidR="00907094" w:rsidTr="00777849">
        <w:trPr>
          <w:cantSplit/>
          <w:trHeight w:val="20"/>
          <w:jc w:val="center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4" w:rsidRDefault="00907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6  Обеспечение безопасности труда на автомобильном транспорте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4" w:rsidRDefault="009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</w:tr>
      <w:tr w:rsidR="00907094" w:rsidTr="00777849">
        <w:trPr>
          <w:cantSplit/>
          <w:trHeight w:val="20"/>
          <w:jc w:val="center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4" w:rsidRDefault="00907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7  Обязательное страхование гражданской ответственности владельцев транспортных средств и перевозчиков пассажиров за причинение вреда жизни, здоровью и материального ущерба участникам дорожного движения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4" w:rsidRDefault="009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</w:tr>
      <w:tr w:rsidR="00907094" w:rsidTr="00777849">
        <w:trPr>
          <w:cantSplit/>
          <w:trHeight w:val="20"/>
          <w:jc w:val="center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4" w:rsidRDefault="0090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Раздел 8  Государственный контроль (надзор) на автомобильном транспорте и юридическая ответственность должностных лиц, юридических лиц и индивидуальных предпринимателей за нарушение требований в области обеспечения безопасности дорожного движения, при перевозках пассажиров и грузов автомобильным транспортом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4" w:rsidRDefault="009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</w:t>
            </w:r>
          </w:p>
        </w:tc>
      </w:tr>
      <w:tr w:rsidR="00907094" w:rsidTr="00777849">
        <w:trPr>
          <w:cantSplit/>
          <w:trHeight w:val="20"/>
          <w:jc w:val="center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4" w:rsidRDefault="00907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 9  Организация работы специалиста, ответственного за обеспечение безопасности дорожного движения в субъекте транспортной деятельности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4" w:rsidRDefault="009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907094" w:rsidTr="00777849">
        <w:trPr>
          <w:cantSplit/>
          <w:trHeight w:val="20"/>
          <w:jc w:val="center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4" w:rsidRDefault="00907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Раздел 10  Обеспечение транспортной безопасности объектов транспортной инфраструктуры и транспортных средств автомобильного транспорта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4" w:rsidRDefault="009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</w:tr>
      <w:tr w:rsidR="00907094" w:rsidTr="00777849">
        <w:trPr>
          <w:cantSplit/>
          <w:trHeight w:val="20"/>
          <w:jc w:val="center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4" w:rsidRDefault="00907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Экзамен по дисциплине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4" w:rsidRDefault="009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907094" w:rsidTr="00777849">
        <w:trPr>
          <w:cantSplit/>
          <w:trHeight w:val="20"/>
          <w:jc w:val="center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4" w:rsidRDefault="00940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  Производственная</w:t>
            </w:r>
            <w:r w:rsidR="009070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практика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4" w:rsidRDefault="0003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80</w:t>
            </w:r>
          </w:p>
        </w:tc>
      </w:tr>
      <w:tr w:rsidR="00907094" w:rsidTr="00777849">
        <w:trPr>
          <w:cantSplit/>
          <w:trHeight w:val="20"/>
          <w:jc w:val="center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4" w:rsidRDefault="0090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Зачет (по практике)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4" w:rsidRDefault="009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907094" w:rsidTr="00777849">
        <w:trPr>
          <w:cantSplit/>
          <w:trHeight w:val="20"/>
          <w:jc w:val="center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4" w:rsidRDefault="00777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Междисциплинарный экзамен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4" w:rsidRDefault="009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907094" w:rsidTr="00777849">
        <w:trPr>
          <w:cantSplit/>
          <w:trHeight w:val="20"/>
          <w:jc w:val="center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4" w:rsidRDefault="0090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Всего учебных часов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4" w:rsidRDefault="0090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270</w:t>
            </w:r>
          </w:p>
        </w:tc>
      </w:tr>
    </w:tbl>
    <w:p w:rsidR="00907094" w:rsidRDefault="00907094" w:rsidP="00907094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094" w:rsidRDefault="00907094" w:rsidP="00907094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094" w:rsidRDefault="00907094" w:rsidP="00907094"/>
    <w:p w:rsidR="00844B4D" w:rsidRDefault="00844B4D"/>
    <w:sectPr w:rsidR="00844B4D" w:rsidSect="0051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7"/>
  <w:proofState w:spelling="clean"/>
  <w:defaultTabStop w:val="708"/>
  <w:characterSpacingControl w:val="doNotCompress"/>
  <w:compat>
    <w:useFELayout/>
  </w:compat>
  <w:rsids>
    <w:rsidRoot w:val="00907094"/>
    <w:rsid w:val="00036DF2"/>
    <w:rsid w:val="000D72AA"/>
    <w:rsid w:val="00303388"/>
    <w:rsid w:val="00511DC9"/>
    <w:rsid w:val="005B0E30"/>
    <w:rsid w:val="00777849"/>
    <w:rsid w:val="00844B4D"/>
    <w:rsid w:val="008F1A26"/>
    <w:rsid w:val="00907094"/>
    <w:rsid w:val="0094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БСН</dc:creator>
  <cp:keywords/>
  <dc:description/>
  <cp:lastModifiedBy>БСН</cp:lastModifiedBy>
  <cp:revision>10</cp:revision>
  <cp:lastPrinted>2022-09-19T09:26:00Z</cp:lastPrinted>
  <dcterms:created xsi:type="dcterms:W3CDTF">2022-09-19T09:24:00Z</dcterms:created>
  <dcterms:modified xsi:type="dcterms:W3CDTF">2022-09-20T11:03:00Z</dcterms:modified>
</cp:coreProperties>
</file>